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"To handle yourself, use your head; to handle others, use your heart."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Eleanor Roosevelt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"Our chief want is someone who will inspire us to be what we know we could be."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Ralph Waldo Emerson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"The greatest leader is not necessarily the one who does the greatest things. He is the one that gets the people to do the greatest things."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Ronald Reagan</w:t>
      </w:r>
    </w:p>
    <w:p w:rsidR="009957EE" w:rsidRPr="00000822" w:rsidRDefault="009957EE" w:rsidP="00F067D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"Power isn't control at all--power is strength, and giving that strength to others. A leader isn't someone who forces others to make him stronger; a leader is someone willing to give his strength to others that they may have the strength to stand on their own."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Beth </w:t>
      </w:r>
      <w:proofErr w:type="spellStart"/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Revis</w:t>
      </w:r>
      <w:proofErr w:type="spellEnd"/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"Leaders must be close enough to relate to others, but far enough ahead to motivate them."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John C. Maxwell</w:t>
      </w:r>
    </w:p>
    <w:p w:rsidR="00551C2B" w:rsidRPr="00000822" w:rsidRDefault="009957EE" w:rsidP="00F067D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00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Leadership is the art of getting someone else to do something you want done because he wants to do it." </w:t>
      </w:r>
      <w:r w:rsidRPr="00000822">
        <w:rPr>
          <w:rStyle w:val="Emphasi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Dwight D. Eisenhower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"If you would convince a man that he does wrong, do right. But do not care to convince him. Men will believe what they see. Let them see."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Henry David Thoreau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"I cannot trust a man to control others who cannot control himself."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Robert E. Lee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"A good leader is a person who takes a little more than his share of the blame and a little less than his share of the credit."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John Maxwell</w:t>
      </w:r>
    </w:p>
    <w:p w:rsidR="009957EE" w:rsidRPr="009957EE" w:rsidRDefault="009957EE" w:rsidP="009957EE">
      <w:pPr>
        <w:numPr>
          <w:ilvl w:val="0"/>
          <w:numId w:val="1"/>
        </w:numPr>
        <w:shd w:val="clear" w:color="auto" w:fill="FFFFFF"/>
        <w:spacing w:after="0" w:line="375" w:lineRule="atLeast"/>
        <w:ind w:right="1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7EE">
        <w:rPr>
          <w:rFonts w:ascii="Times New Roman" w:eastAsia="Times New Roman" w:hAnsi="Times New Roman" w:cs="Times New Roman"/>
          <w:color w:val="333333"/>
          <w:sz w:val="24"/>
          <w:szCs w:val="24"/>
        </w:rPr>
        <w:t>"In the end, it is important to remember that we cannot become what we need to be by remaining what we are." </w:t>
      </w:r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Max De </w:t>
      </w:r>
      <w:proofErr w:type="spellStart"/>
      <w:r w:rsidRPr="000008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Pree</w:t>
      </w:r>
      <w:proofErr w:type="spellEnd"/>
    </w:p>
    <w:p w:rsidR="009957EE" w:rsidRPr="00000822" w:rsidRDefault="009957EE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57EE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0822">
        <w:rPr>
          <w:rFonts w:ascii="Times New Roman" w:hAnsi="Times New Roman" w:cs="Times New Roman"/>
          <w:b/>
          <w:sz w:val="24"/>
          <w:szCs w:val="24"/>
        </w:rPr>
        <w:t>Prompt:</w:t>
      </w:r>
      <w:r w:rsidRPr="00000822">
        <w:rPr>
          <w:rFonts w:ascii="Times New Roman" w:hAnsi="Times New Roman" w:cs="Times New Roman"/>
          <w:sz w:val="24"/>
          <w:szCs w:val="24"/>
        </w:rPr>
        <w:t xml:space="preserve"> </w:t>
      </w:r>
      <w:r w:rsidR="00FC7D36" w:rsidRPr="00000822">
        <w:rPr>
          <w:rFonts w:ascii="Times New Roman" w:hAnsi="Times New Roman" w:cs="Times New Roman"/>
          <w:i/>
          <w:sz w:val="24"/>
          <w:szCs w:val="24"/>
        </w:rPr>
        <w:t xml:space="preserve">What is leadership? </w:t>
      </w:r>
      <w:r w:rsidRPr="00000822">
        <w:rPr>
          <w:rFonts w:ascii="Times New Roman" w:hAnsi="Times New Roman" w:cs="Times New Roman"/>
          <w:i/>
          <w:sz w:val="24"/>
          <w:szCs w:val="24"/>
        </w:rPr>
        <w:t>What is a platform? Do people with platforms have a responsibility to be leaders? To speak or act for those who cannot/will not?</w:t>
      </w:r>
      <w:r w:rsidRPr="00000822">
        <w:rPr>
          <w:rFonts w:ascii="Times New Roman" w:hAnsi="Times New Roman" w:cs="Times New Roman"/>
          <w:sz w:val="24"/>
          <w:szCs w:val="24"/>
        </w:rPr>
        <w:t xml:space="preserve"> Using one of the quotations above</w:t>
      </w:r>
      <w:r w:rsidR="009957EE" w:rsidRPr="00000822">
        <w:rPr>
          <w:rFonts w:ascii="Times New Roman" w:hAnsi="Times New Roman" w:cs="Times New Roman"/>
          <w:sz w:val="24"/>
          <w:szCs w:val="24"/>
        </w:rPr>
        <w:t xml:space="preserve">, or one of your own finding, prepare an essay that </w:t>
      </w:r>
      <w:r w:rsidRPr="00000822">
        <w:rPr>
          <w:rFonts w:ascii="Times New Roman" w:hAnsi="Times New Roman" w:cs="Times New Roman"/>
          <w:sz w:val="24"/>
          <w:szCs w:val="24"/>
        </w:rPr>
        <w:t xml:space="preserve">embodies the idea and </w:t>
      </w:r>
      <w:r w:rsidR="009957EE" w:rsidRPr="00000822">
        <w:rPr>
          <w:rFonts w:ascii="Times New Roman" w:hAnsi="Times New Roman" w:cs="Times New Roman"/>
          <w:sz w:val="24"/>
          <w:szCs w:val="24"/>
        </w:rPr>
        <w:t>analyzes the qualities of effective leadership</w:t>
      </w:r>
      <w:r w:rsidRPr="00000822">
        <w:rPr>
          <w:rFonts w:ascii="Times New Roman" w:hAnsi="Times New Roman" w:cs="Times New Roman"/>
          <w:sz w:val="24"/>
          <w:szCs w:val="24"/>
        </w:rPr>
        <w:t xml:space="preserve">. Your opinion/claim must be supported by at least 3 quotations from Julius Caesar. You may focus on one or more characters from the play. </w:t>
      </w:r>
      <w:r w:rsidR="009957EE" w:rsidRPr="00000822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FC7D36" w:rsidRPr="00000822">
        <w:rPr>
          <w:rFonts w:ascii="Times New Roman" w:hAnsi="Times New Roman" w:cs="Times New Roman"/>
          <w:sz w:val="24"/>
          <w:szCs w:val="24"/>
        </w:rPr>
        <w:t xml:space="preserve">connect these ideas of leadership to our modern world and choose a person who you feel exhibits the same qualities of leadership. </w:t>
      </w:r>
      <w:r w:rsidRPr="00000822">
        <w:rPr>
          <w:rFonts w:ascii="Times New Roman" w:hAnsi="Times New Roman" w:cs="Times New Roman"/>
          <w:sz w:val="24"/>
          <w:szCs w:val="24"/>
        </w:rPr>
        <w:t xml:space="preserve">In your analysis of that person, include at least two examples of things they say or do that are evidence of their leadership. </w:t>
      </w: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16C" w:rsidRP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08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Brainstorm: What qualities does a good leader possess? </w:t>
      </w:r>
    </w:p>
    <w:p w:rsidR="002F316C" w:rsidRDefault="002F316C" w:rsidP="009957EE">
      <w:pPr>
        <w:shd w:val="clear" w:color="auto" w:fill="FFFFFF"/>
        <w:spacing w:after="0" w:line="375" w:lineRule="atLeast"/>
        <w:ind w:right="120"/>
        <w:textAlignment w:val="baseline"/>
      </w:pPr>
    </w:p>
    <w:p w:rsidR="00000822" w:rsidRDefault="002F316C" w:rsidP="009957EE">
      <w:pPr>
        <w:shd w:val="clear" w:color="auto" w:fill="FFFFFF"/>
        <w:spacing w:after="0" w:line="375" w:lineRule="atLeast"/>
        <w:ind w:right="120"/>
        <w:textAlignment w:val="baseline"/>
      </w:pPr>
      <w:r>
        <w:rPr>
          <w:noProof/>
        </w:rPr>
        <w:drawing>
          <wp:inline distT="0" distB="0" distL="0" distR="0">
            <wp:extent cx="6096000" cy="6772275"/>
            <wp:effectExtent l="19050" t="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00822" w:rsidRDefault="00000822" w:rsidP="00000822"/>
    <w:p w:rsidR="002F316C" w:rsidRPr="00000822" w:rsidRDefault="002F316C" w:rsidP="00000822">
      <w:pPr>
        <w:jc w:val="right"/>
      </w:pPr>
      <w:bookmarkStart w:id="0" w:name="_GoBack"/>
      <w:bookmarkEnd w:id="0"/>
    </w:p>
    <w:sectPr w:rsidR="002F316C" w:rsidRPr="0000082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EE" w:rsidRDefault="009957EE" w:rsidP="009957EE">
      <w:pPr>
        <w:spacing w:after="0" w:line="240" w:lineRule="auto"/>
      </w:pPr>
      <w:r>
        <w:separator/>
      </w:r>
    </w:p>
  </w:endnote>
  <w:endnote w:type="continuationSeparator" w:id="0">
    <w:p w:rsidR="009957EE" w:rsidRDefault="009957EE" w:rsidP="0099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EE" w:rsidRDefault="009957EE" w:rsidP="009957EE">
      <w:pPr>
        <w:spacing w:after="0" w:line="240" w:lineRule="auto"/>
      </w:pPr>
      <w:r>
        <w:separator/>
      </w:r>
    </w:p>
  </w:footnote>
  <w:footnote w:type="continuationSeparator" w:id="0">
    <w:p w:rsidR="009957EE" w:rsidRDefault="009957EE" w:rsidP="0099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EE" w:rsidRPr="00000822" w:rsidRDefault="009957EE" w:rsidP="00000822">
    <w:pPr>
      <w:pStyle w:val="Header"/>
      <w:jc w:val="center"/>
      <w:rPr>
        <w:rFonts w:ascii="Times New Roman" w:hAnsi="Times New Roman" w:cs="Times New Roman"/>
        <w:b/>
      </w:rPr>
    </w:pPr>
    <w:r w:rsidRPr="00000822">
      <w:rPr>
        <w:rFonts w:ascii="Times New Roman" w:hAnsi="Times New Roman" w:cs="Times New Roman"/>
        <w:b/>
      </w:rPr>
      <w:t>Leadership: Then and Now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01"/>
    <w:multiLevelType w:val="multilevel"/>
    <w:tmpl w:val="27B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C29C0"/>
    <w:multiLevelType w:val="multilevel"/>
    <w:tmpl w:val="B0D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C2AEF"/>
    <w:multiLevelType w:val="multilevel"/>
    <w:tmpl w:val="84A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F0BDE"/>
    <w:multiLevelType w:val="multilevel"/>
    <w:tmpl w:val="D13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156CE"/>
    <w:multiLevelType w:val="multilevel"/>
    <w:tmpl w:val="D18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BC650D"/>
    <w:multiLevelType w:val="multilevel"/>
    <w:tmpl w:val="E6E8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120B8"/>
    <w:multiLevelType w:val="multilevel"/>
    <w:tmpl w:val="C3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146D4D"/>
    <w:multiLevelType w:val="multilevel"/>
    <w:tmpl w:val="06C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E"/>
    <w:rsid w:val="00000822"/>
    <w:rsid w:val="002F316C"/>
    <w:rsid w:val="00551C2B"/>
    <w:rsid w:val="009957EE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EB2F"/>
  <w15:chartTrackingRefBased/>
  <w15:docId w15:val="{4BE9F6D0-039C-4CA7-8D0E-29A5EF4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57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EE"/>
  </w:style>
  <w:style w:type="paragraph" w:styleId="Footer">
    <w:name w:val="footer"/>
    <w:basedOn w:val="Normal"/>
    <w:link w:val="FooterChar"/>
    <w:uiPriority w:val="99"/>
    <w:unhideWhenUsed/>
    <w:rsid w:val="0099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B70D4-3C48-4410-990D-D1FCBA643C90}" type="doc">
      <dgm:prSet loTypeId="urn:microsoft.com/office/officeart/2005/8/layout/matrix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5353E74-BC63-43FF-A507-430DE08E8131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Leadership</a:t>
          </a:r>
        </a:p>
      </dgm:t>
    </dgm:pt>
    <dgm:pt modelId="{CE736442-0824-424F-8B95-41D3D65CEA16}" type="parTrans" cxnId="{7F6A0E9B-11CF-4E3A-B666-D480722479D9}">
      <dgm:prSet/>
      <dgm:spPr/>
      <dgm:t>
        <a:bodyPr/>
        <a:lstStyle/>
        <a:p>
          <a:endParaRPr lang="en-US"/>
        </a:p>
      </dgm:t>
    </dgm:pt>
    <dgm:pt modelId="{E0531D08-DDB9-421E-8991-A6D610F6E07A}" type="sibTrans" cxnId="{7F6A0E9B-11CF-4E3A-B666-D480722479D9}">
      <dgm:prSet/>
      <dgm:spPr/>
      <dgm:t>
        <a:bodyPr/>
        <a:lstStyle/>
        <a:p>
          <a:endParaRPr lang="en-US"/>
        </a:p>
      </dgm:t>
    </dgm:pt>
    <dgm:pt modelId="{9D51539E-28E1-4C6D-86D9-5B0DEDEB5102}">
      <dgm:prSet phldrT="[Text]" custT="1"/>
      <dgm:spPr/>
      <dgm:t>
        <a:bodyPr/>
        <a:lstStyle/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Shakespeare: </a:t>
          </a:r>
        </a:p>
      </dgm:t>
    </dgm:pt>
    <dgm:pt modelId="{072C77C3-E7EF-4C0C-B59D-E1B7C366B355}" type="parTrans" cxnId="{BBA3C89A-8500-42DE-8461-E74C534633ED}">
      <dgm:prSet/>
      <dgm:spPr/>
      <dgm:t>
        <a:bodyPr/>
        <a:lstStyle/>
        <a:p>
          <a:endParaRPr lang="en-US"/>
        </a:p>
      </dgm:t>
    </dgm:pt>
    <dgm:pt modelId="{93346F81-AF52-46B8-8563-CF7B5508C469}" type="sibTrans" cxnId="{BBA3C89A-8500-42DE-8461-E74C534633ED}">
      <dgm:prSet/>
      <dgm:spPr/>
      <dgm:t>
        <a:bodyPr/>
        <a:lstStyle/>
        <a:p>
          <a:endParaRPr lang="en-US"/>
        </a:p>
      </dgm:t>
    </dgm:pt>
    <dgm:pt modelId="{285FFE5E-9BBA-4E29-9EDD-45166B45D3A1}">
      <dgm:prSet phldrT="[Text]" custT="1"/>
      <dgm:spPr/>
      <dgm:t>
        <a:bodyPr/>
        <a:lstStyle/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</a:t>
          </a:r>
          <a:r>
            <a:rPr lang="en-US" sz="1200"/>
            <a:t>: </a:t>
          </a:r>
          <a:endParaRPr lang="en-US" sz="1200"/>
        </a:p>
      </dgm:t>
    </dgm:pt>
    <dgm:pt modelId="{913A28AB-2789-456F-83C3-6DF4035B2BAD}" type="parTrans" cxnId="{07466278-5471-43B3-AD96-507EC308A946}">
      <dgm:prSet/>
      <dgm:spPr/>
      <dgm:t>
        <a:bodyPr/>
        <a:lstStyle/>
        <a:p>
          <a:endParaRPr lang="en-US"/>
        </a:p>
      </dgm:t>
    </dgm:pt>
    <dgm:pt modelId="{3113DBFA-96F7-4774-AD50-C9DD9981960D}" type="sibTrans" cxnId="{07466278-5471-43B3-AD96-507EC308A946}">
      <dgm:prSet/>
      <dgm:spPr/>
      <dgm:t>
        <a:bodyPr/>
        <a:lstStyle/>
        <a:p>
          <a:endParaRPr lang="en-US"/>
        </a:p>
      </dgm:t>
    </dgm:pt>
    <dgm:pt modelId="{51970556-30B3-4860-A3E7-8D06DD1D8144}">
      <dgm:prSet phldrT="[Text]" custT="1"/>
      <dgm:spPr/>
      <dgm:t>
        <a:bodyPr/>
        <a:lstStyle/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Shakespeare: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D6A1F7-2A5E-4AE7-9E10-7C76121797CA}" type="parTrans" cxnId="{3168906A-6EE0-4477-A4A2-50F45B766AAF}">
      <dgm:prSet/>
      <dgm:spPr/>
      <dgm:t>
        <a:bodyPr/>
        <a:lstStyle/>
        <a:p>
          <a:endParaRPr lang="en-US"/>
        </a:p>
      </dgm:t>
    </dgm:pt>
    <dgm:pt modelId="{E37FBF85-5C27-402D-A2B5-41F08F08951D}" type="sibTrans" cxnId="{3168906A-6EE0-4477-A4A2-50F45B766AAF}">
      <dgm:prSet/>
      <dgm:spPr/>
      <dgm:t>
        <a:bodyPr/>
        <a:lstStyle/>
        <a:p>
          <a:endParaRPr lang="en-US"/>
        </a:p>
      </dgm:t>
    </dgm:pt>
    <dgm:pt modelId="{EA879CDF-37C9-4A01-9394-EB6C8FE24173}">
      <dgm:prSet phldrT="[Text]" phldr="1"/>
      <dgm:spPr/>
      <dgm:t>
        <a:bodyPr/>
        <a:lstStyle/>
        <a:p>
          <a:endParaRPr lang="en-US"/>
        </a:p>
      </dgm:t>
    </dgm:pt>
    <dgm:pt modelId="{DCE21D0E-CF54-4097-B2D7-69BB6A428F3A}" type="parTrans" cxnId="{205989F6-7D0D-4FB0-9678-F1D1A6663FF5}">
      <dgm:prSet/>
      <dgm:spPr/>
      <dgm:t>
        <a:bodyPr/>
        <a:lstStyle/>
        <a:p>
          <a:endParaRPr lang="en-US"/>
        </a:p>
      </dgm:t>
    </dgm:pt>
    <dgm:pt modelId="{B7004419-FDCF-4636-91A8-03BA10D84B16}" type="sibTrans" cxnId="{205989F6-7D0D-4FB0-9678-F1D1A6663FF5}">
      <dgm:prSet/>
      <dgm:spPr/>
      <dgm:t>
        <a:bodyPr/>
        <a:lstStyle/>
        <a:p>
          <a:endParaRPr lang="en-US"/>
        </a:p>
      </dgm:t>
    </dgm:pt>
    <dgm:pt modelId="{581BCD4D-767C-4E02-AA89-D8F4110D0C13}">
      <dgm:prSet/>
      <dgm:spPr/>
    </dgm:pt>
    <dgm:pt modelId="{0C4E0F16-6CAD-4D47-BA44-6588746940DA}" type="parTrans" cxnId="{484346F4-51A1-4D69-8D3E-6886F9BF3D99}">
      <dgm:prSet/>
      <dgm:spPr/>
      <dgm:t>
        <a:bodyPr/>
        <a:lstStyle/>
        <a:p>
          <a:endParaRPr lang="en-US"/>
        </a:p>
      </dgm:t>
    </dgm:pt>
    <dgm:pt modelId="{BC7FFDE7-9CC3-4978-ACF8-4978FF4E8B5C}" type="sibTrans" cxnId="{484346F4-51A1-4D69-8D3E-6886F9BF3D99}">
      <dgm:prSet/>
      <dgm:spPr/>
      <dgm:t>
        <a:bodyPr/>
        <a:lstStyle/>
        <a:p>
          <a:endParaRPr lang="en-US"/>
        </a:p>
      </dgm:t>
    </dgm:pt>
    <dgm:pt modelId="{8D6A39DA-5C87-4882-99F3-DE82D265895E}">
      <dgm:prSet/>
      <dgm:spPr/>
    </dgm:pt>
    <dgm:pt modelId="{B41E0786-2617-4DC9-8D13-2538A6BFBD80}" type="parTrans" cxnId="{740BDEA3-CC30-4267-B78B-289C4ABF9E29}">
      <dgm:prSet/>
      <dgm:spPr/>
      <dgm:t>
        <a:bodyPr/>
        <a:lstStyle/>
        <a:p>
          <a:endParaRPr lang="en-US"/>
        </a:p>
      </dgm:t>
    </dgm:pt>
    <dgm:pt modelId="{BD23000A-AD1A-44A8-B169-5D02D0A15DEC}" type="sibTrans" cxnId="{740BDEA3-CC30-4267-B78B-289C4ABF9E29}">
      <dgm:prSet/>
      <dgm:spPr/>
      <dgm:t>
        <a:bodyPr/>
        <a:lstStyle/>
        <a:p>
          <a:endParaRPr lang="en-US"/>
        </a:p>
      </dgm:t>
    </dgm:pt>
    <dgm:pt modelId="{C4B56C51-42FE-41D9-B5CA-FEDDB3DCB6B7}">
      <dgm:prSet/>
      <dgm:spPr/>
    </dgm:pt>
    <dgm:pt modelId="{E8CB06A0-2EAB-4746-9F3F-B06EF1CC4A3C}" type="parTrans" cxnId="{69295F49-9C26-4C99-A0AC-FBA9F2EBF872}">
      <dgm:prSet/>
      <dgm:spPr/>
      <dgm:t>
        <a:bodyPr/>
        <a:lstStyle/>
        <a:p>
          <a:endParaRPr lang="en-US"/>
        </a:p>
      </dgm:t>
    </dgm:pt>
    <dgm:pt modelId="{F4B831CD-5DD9-426E-9E15-5752E26AE8A2}" type="sibTrans" cxnId="{69295F49-9C26-4C99-A0AC-FBA9F2EBF872}">
      <dgm:prSet/>
      <dgm:spPr/>
      <dgm:t>
        <a:bodyPr/>
        <a:lstStyle/>
        <a:p>
          <a:endParaRPr lang="en-US"/>
        </a:p>
      </dgm:t>
    </dgm:pt>
    <dgm:pt modelId="{C44146B4-3F43-4365-9200-852AFC081BD1}">
      <dgm:prSet/>
      <dgm:spPr/>
    </dgm:pt>
    <dgm:pt modelId="{BE960E26-430F-4F6D-96F7-EE15AD8ED141}" type="parTrans" cxnId="{B9AE3C42-7EF5-411D-8EB8-B51F1A0A02AA}">
      <dgm:prSet/>
      <dgm:spPr/>
      <dgm:t>
        <a:bodyPr/>
        <a:lstStyle/>
        <a:p>
          <a:endParaRPr lang="en-US"/>
        </a:p>
      </dgm:t>
    </dgm:pt>
    <dgm:pt modelId="{D77D16C6-68D1-42EA-A644-D2D8B62B8968}" type="sibTrans" cxnId="{B9AE3C42-7EF5-411D-8EB8-B51F1A0A02AA}">
      <dgm:prSet/>
      <dgm:spPr/>
      <dgm:t>
        <a:bodyPr/>
        <a:lstStyle/>
        <a:p>
          <a:endParaRPr lang="en-US"/>
        </a:p>
      </dgm:t>
    </dgm:pt>
    <dgm:pt modelId="{B897FC8D-B256-4F04-8ADB-BC72DFC9613E}">
      <dgm:prSet/>
      <dgm:spPr/>
    </dgm:pt>
    <dgm:pt modelId="{E0F2FE29-2EC6-413F-B379-23E265B8665E}" type="parTrans" cxnId="{688F66B0-3F11-4639-B129-D45AC8A930CC}">
      <dgm:prSet/>
      <dgm:spPr/>
      <dgm:t>
        <a:bodyPr/>
        <a:lstStyle/>
        <a:p>
          <a:endParaRPr lang="en-US"/>
        </a:p>
      </dgm:t>
    </dgm:pt>
    <dgm:pt modelId="{8040DB02-824C-4A6D-B5F0-1250EEA9A1AA}" type="sibTrans" cxnId="{688F66B0-3F11-4639-B129-D45AC8A930CC}">
      <dgm:prSet/>
      <dgm:spPr/>
      <dgm:t>
        <a:bodyPr/>
        <a:lstStyle/>
        <a:p>
          <a:endParaRPr lang="en-US"/>
        </a:p>
      </dgm:t>
    </dgm:pt>
    <dgm:pt modelId="{F7F15EA5-678B-48E0-8AD9-759A9496321E}">
      <dgm:prSet custT="1"/>
      <dgm:spPr/>
      <dgm:t>
        <a:bodyPr/>
        <a:lstStyle/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</a:t>
          </a:r>
          <a:r>
            <a:rPr lang="en-US" sz="1200"/>
            <a:t>:</a:t>
          </a:r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quality:  </a:t>
          </a:r>
        </a:p>
      </dgm:t>
    </dgm:pt>
    <dgm:pt modelId="{30269AAF-AA98-4CBC-9418-B7AEDD84D458}" type="parTrans" cxnId="{7B0F09D9-BD4B-4F74-B3E1-0C962C481332}">
      <dgm:prSet/>
      <dgm:spPr/>
      <dgm:t>
        <a:bodyPr/>
        <a:lstStyle/>
        <a:p>
          <a:endParaRPr lang="en-US"/>
        </a:p>
      </dgm:t>
    </dgm:pt>
    <dgm:pt modelId="{745E2BF4-0E2C-4D9C-8358-38FD10673986}" type="sibTrans" cxnId="{7B0F09D9-BD4B-4F74-B3E1-0C962C481332}">
      <dgm:prSet/>
      <dgm:spPr/>
      <dgm:t>
        <a:bodyPr/>
        <a:lstStyle/>
        <a:p>
          <a:endParaRPr lang="en-US"/>
        </a:p>
      </dgm:t>
    </dgm:pt>
    <dgm:pt modelId="{0629CD76-077A-4083-A1D6-DB062184F937}" type="pres">
      <dgm:prSet presAssocID="{1E5B70D4-3C48-4410-990D-D1FCBA643C9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6E185F8-BC09-4254-B96A-57D4B9C6DCC6}" type="pres">
      <dgm:prSet presAssocID="{1E5B70D4-3C48-4410-990D-D1FCBA643C90}" presName="matrix" presStyleCnt="0"/>
      <dgm:spPr/>
    </dgm:pt>
    <dgm:pt modelId="{B3146266-0095-4583-94D1-A5498F422EE4}" type="pres">
      <dgm:prSet presAssocID="{1E5B70D4-3C48-4410-990D-D1FCBA643C90}" presName="tile1" presStyleLbl="node1" presStyleIdx="0" presStyleCnt="4"/>
      <dgm:spPr/>
      <dgm:t>
        <a:bodyPr/>
        <a:lstStyle/>
        <a:p>
          <a:endParaRPr lang="en-US"/>
        </a:p>
      </dgm:t>
    </dgm:pt>
    <dgm:pt modelId="{E12ECB8D-5257-4844-B6AA-0253D1D80E08}" type="pres">
      <dgm:prSet presAssocID="{1E5B70D4-3C48-4410-990D-D1FCBA643C9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E61BE-C593-40B5-A60B-AA46DB018BDC}" type="pres">
      <dgm:prSet presAssocID="{1E5B70D4-3C48-4410-990D-D1FCBA643C90}" presName="tile2" presStyleLbl="node1" presStyleIdx="1" presStyleCnt="4"/>
      <dgm:spPr/>
      <dgm:t>
        <a:bodyPr/>
        <a:lstStyle/>
        <a:p>
          <a:endParaRPr lang="en-US"/>
        </a:p>
      </dgm:t>
    </dgm:pt>
    <dgm:pt modelId="{8D72D72C-EBC7-4923-AE05-6A588131C453}" type="pres">
      <dgm:prSet presAssocID="{1E5B70D4-3C48-4410-990D-D1FCBA643C9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4A312-83A3-48F2-B3C3-FC99DE7E89A0}" type="pres">
      <dgm:prSet presAssocID="{1E5B70D4-3C48-4410-990D-D1FCBA643C90}" presName="tile3" presStyleLbl="node1" presStyleIdx="2" presStyleCnt="4"/>
      <dgm:spPr/>
      <dgm:t>
        <a:bodyPr/>
        <a:lstStyle/>
        <a:p>
          <a:endParaRPr lang="en-US"/>
        </a:p>
      </dgm:t>
    </dgm:pt>
    <dgm:pt modelId="{5E2A0C8C-216D-47FE-AFC6-9E4901A80F5F}" type="pres">
      <dgm:prSet presAssocID="{1E5B70D4-3C48-4410-990D-D1FCBA643C9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5A6A86-AD66-4B05-9B21-C1C8FEB62E0D}" type="pres">
      <dgm:prSet presAssocID="{1E5B70D4-3C48-4410-990D-D1FCBA643C90}" presName="tile4" presStyleLbl="node1" presStyleIdx="3" presStyleCnt="4"/>
      <dgm:spPr/>
      <dgm:t>
        <a:bodyPr/>
        <a:lstStyle/>
        <a:p>
          <a:endParaRPr lang="en-US"/>
        </a:p>
      </dgm:t>
    </dgm:pt>
    <dgm:pt modelId="{1889B42F-B3E2-4B14-8D73-3D1E5AA7FD62}" type="pres">
      <dgm:prSet presAssocID="{1E5B70D4-3C48-4410-990D-D1FCBA643C9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0580B-1F45-49F3-A344-B8546240887B}" type="pres">
      <dgm:prSet presAssocID="{1E5B70D4-3C48-4410-990D-D1FCBA643C90}" presName="centerTile" presStyleLbl="fgShp" presStyleIdx="0" presStyleCnt="1" custScaleX="72917" custScaleY="6582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CCFCAB9-4323-4B3D-9C5E-E5EE1EB81957}" type="presOf" srcId="{285FFE5E-9BBA-4E29-9EDD-45166B45D3A1}" destId="{FDDE61BE-C593-40B5-A60B-AA46DB018BDC}" srcOrd="0" destOrd="0" presId="urn:microsoft.com/office/officeart/2005/8/layout/matrix1"/>
    <dgm:cxn modelId="{8C749288-13A2-4E3F-AEAD-A0867E254A96}" type="presOf" srcId="{285FFE5E-9BBA-4E29-9EDD-45166B45D3A1}" destId="{8D72D72C-EBC7-4923-AE05-6A588131C453}" srcOrd="1" destOrd="0" presId="urn:microsoft.com/office/officeart/2005/8/layout/matrix1"/>
    <dgm:cxn modelId="{7B0F09D9-BD4B-4F74-B3E1-0C962C481332}" srcId="{45353E74-BC63-43FF-A507-430DE08E8131}" destId="{F7F15EA5-678B-48E0-8AD9-759A9496321E}" srcOrd="3" destOrd="0" parTransId="{30269AAF-AA98-4CBC-9418-B7AEDD84D458}" sibTransId="{745E2BF4-0E2C-4D9C-8358-38FD10673986}"/>
    <dgm:cxn modelId="{7F6A0E9B-11CF-4E3A-B666-D480722479D9}" srcId="{1E5B70D4-3C48-4410-990D-D1FCBA643C90}" destId="{45353E74-BC63-43FF-A507-430DE08E8131}" srcOrd="0" destOrd="0" parTransId="{CE736442-0824-424F-8B95-41D3D65CEA16}" sibTransId="{E0531D08-DDB9-421E-8991-A6D610F6E07A}"/>
    <dgm:cxn modelId="{196C3A97-169C-4991-8E99-5ED4668CB865}" type="presOf" srcId="{9D51539E-28E1-4C6D-86D9-5B0DEDEB5102}" destId="{B3146266-0095-4583-94D1-A5498F422EE4}" srcOrd="0" destOrd="0" presId="urn:microsoft.com/office/officeart/2005/8/layout/matrix1"/>
    <dgm:cxn modelId="{484346F4-51A1-4D69-8D3E-6886F9BF3D99}" srcId="{45353E74-BC63-43FF-A507-430DE08E8131}" destId="{581BCD4D-767C-4E02-AA89-D8F4110D0C13}" srcOrd="7" destOrd="0" parTransId="{0C4E0F16-6CAD-4D47-BA44-6588746940DA}" sibTransId="{BC7FFDE7-9CC3-4978-ACF8-4978FF4E8B5C}"/>
    <dgm:cxn modelId="{688F66B0-3F11-4639-B129-D45AC8A930CC}" srcId="{45353E74-BC63-43FF-A507-430DE08E8131}" destId="{B897FC8D-B256-4F04-8ADB-BC72DFC9613E}" srcOrd="4" destOrd="0" parTransId="{E0F2FE29-2EC6-413F-B379-23E265B8665E}" sibTransId="{8040DB02-824C-4A6D-B5F0-1250EEA9A1AA}"/>
    <dgm:cxn modelId="{3168906A-6EE0-4477-A4A2-50F45B766AAF}" srcId="{45353E74-BC63-43FF-A507-430DE08E8131}" destId="{51970556-30B3-4860-A3E7-8D06DD1D8144}" srcOrd="2" destOrd="0" parTransId="{BAD6A1F7-2A5E-4AE7-9E10-7C76121797CA}" sibTransId="{E37FBF85-5C27-402D-A2B5-41F08F08951D}"/>
    <dgm:cxn modelId="{FF088388-9B3D-4032-AB6C-38F6F1EF1B34}" type="presOf" srcId="{51970556-30B3-4860-A3E7-8D06DD1D8144}" destId="{5E2A0C8C-216D-47FE-AFC6-9E4901A80F5F}" srcOrd="1" destOrd="0" presId="urn:microsoft.com/office/officeart/2005/8/layout/matrix1"/>
    <dgm:cxn modelId="{07466278-5471-43B3-AD96-507EC308A946}" srcId="{45353E74-BC63-43FF-A507-430DE08E8131}" destId="{285FFE5E-9BBA-4E29-9EDD-45166B45D3A1}" srcOrd="1" destOrd="0" parTransId="{913A28AB-2789-456F-83C3-6DF4035B2BAD}" sibTransId="{3113DBFA-96F7-4774-AD50-C9DD9981960D}"/>
    <dgm:cxn modelId="{B9AE3C42-7EF5-411D-8EB8-B51F1A0A02AA}" srcId="{45353E74-BC63-43FF-A507-430DE08E8131}" destId="{C44146B4-3F43-4365-9200-852AFC081BD1}" srcOrd="6" destOrd="0" parTransId="{BE960E26-430F-4F6D-96F7-EE15AD8ED141}" sibTransId="{D77D16C6-68D1-42EA-A644-D2D8B62B8968}"/>
    <dgm:cxn modelId="{69295F49-9C26-4C99-A0AC-FBA9F2EBF872}" srcId="{45353E74-BC63-43FF-A507-430DE08E8131}" destId="{C4B56C51-42FE-41D9-B5CA-FEDDB3DCB6B7}" srcOrd="5" destOrd="0" parTransId="{E8CB06A0-2EAB-4746-9F3F-B06EF1CC4A3C}" sibTransId="{F4B831CD-5DD9-426E-9E15-5752E26AE8A2}"/>
    <dgm:cxn modelId="{5D8C689F-6596-4938-950A-19A27DCE9ACC}" type="presOf" srcId="{1E5B70D4-3C48-4410-990D-D1FCBA643C90}" destId="{0629CD76-077A-4083-A1D6-DB062184F937}" srcOrd="0" destOrd="0" presId="urn:microsoft.com/office/officeart/2005/8/layout/matrix1"/>
    <dgm:cxn modelId="{383C9D4A-50D8-4736-A7B9-BE5F98A63C90}" type="presOf" srcId="{F7F15EA5-678B-48E0-8AD9-759A9496321E}" destId="{175A6A86-AD66-4B05-9B21-C1C8FEB62E0D}" srcOrd="0" destOrd="0" presId="urn:microsoft.com/office/officeart/2005/8/layout/matrix1"/>
    <dgm:cxn modelId="{BBA3C89A-8500-42DE-8461-E74C534633ED}" srcId="{45353E74-BC63-43FF-A507-430DE08E8131}" destId="{9D51539E-28E1-4C6D-86D9-5B0DEDEB5102}" srcOrd="0" destOrd="0" parTransId="{072C77C3-E7EF-4C0C-B59D-E1B7C366B355}" sibTransId="{93346F81-AF52-46B8-8563-CF7B5508C469}"/>
    <dgm:cxn modelId="{205989F6-7D0D-4FB0-9678-F1D1A6663FF5}" srcId="{45353E74-BC63-43FF-A507-430DE08E8131}" destId="{EA879CDF-37C9-4A01-9394-EB6C8FE24173}" srcOrd="9" destOrd="0" parTransId="{DCE21D0E-CF54-4097-B2D7-69BB6A428F3A}" sibTransId="{B7004419-FDCF-4636-91A8-03BA10D84B16}"/>
    <dgm:cxn modelId="{740BDEA3-CC30-4267-B78B-289C4ABF9E29}" srcId="{45353E74-BC63-43FF-A507-430DE08E8131}" destId="{8D6A39DA-5C87-4882-99F3-DE82D265895E}" srcOrd="8" destOrd="0" parTransId="{B41E0786-2617-4DC9-8D13-2538A6BFBD80}" sibTransId="{BD23000A-AD1A-44A8-B169-5D02D0A15DEC}"/>
    <dgm:cxn modelId="{2B68BB28-D713-4E0B-85F4-C12647E86B05}" type="presOf" srcId="{45353E74-BC63-43FF-A507-430DE08E8131}" destId="{58B0580B-1F45-49F3-A344-B8546240887B}" srcOrd="0" destOrd="0" presId="urn:microsoft.com/office/officeart/2005/8/layout/matrix1"/>
    <dgm:cxn modelId="{C2F29CA3-03FE-4B6E-9A25-9E2A443DDB14}" type="presOf" srcId="{51970556-30B3-4860-A3E7-8D06DD1D8144}" destId="{0994A312-83A3-48F2-B3C3-FC99DE7E89A0}" srcOrd="0" destOrd="0" presId="urn:microsoft.com/office/officeart/2005/8/layout/matrix1"/>
    <dgm:cxn modelId="{DB20D71F-FC75-45D4-BAF0-919D1161D824}" type="presOf" srcId="{F7F15EA5-678B-48E0-8AD9-759A9496321E}" destId="{1889B42F-B3E2-4B14-8D73-3D1E5AA7FD62}" srcOrd="1" destOrd="0" presId="urn:microsoft.com/office/officeart/2005/8/layout/matrix1"/>
    <dgm:cxn modelId="{E80B40B0-5B08-49E2-99D0-39E07B0A91E3}" type="presOf" srcId="{9D51539E-28E1-4C6D-86D9-5B0DEDEB5102}" destId="{E12ECB8D-5257-4844-B6AA-0253D1D80E08}" srcOrd="1" destOrd="0" presId="urn:microsoft.com/office/officeart/2005/8/layout/matrix1"/>
    <dgm:cxn modelId="{FD87B382-A99D-4208-9F66-90ADCEAD44B2}" type="presParOf" srcId="{0629CD76-077A-4083-A1D6-DB062184F937}" destId="{F6E185F8-BC09-4254-B96A-57D4B9C6DCC6}" srcOrd="0" destOrd="0" presId="urn:microsoft.com/office/officeart/2005/8/layout/matrix1"/>
    <dgm:cxn modelId="{4349A2D8-3A82-4992-92A5-7C8D30735F48}" type="presParOf" srcId="{F6E185F8-BC09-4254-B96A-57D4B9C6DCC6}" destId="{B3146266-0095-4583-94D1-A5498F422EE4}" srcOrd="0" destOrd="0" presId="urn:microsoft.com/office/officeart/2005/8/layout/matrix1"/>
    <dgm:cxn modelId="{479B3C71-78B7-467C-BF06-2E265C1EF523}" type="presParOf" srcId="{F6E185F8-BC09-4254-B96A-57D4B9C6DCC6}" destId="{E12ECB8D-5257-4844-B6AA-0253D1D80E08}" srcOrd="1" destOrd="0" presId="urn:microsoft.com/office/officeart/2005/8/layout/matrix1"/>
    <dgm:cxn modelId="{22A55A6E-A9FA-4F3C-A404-B72E124A2E58}" type="presParOf" srcId="{F6E185F8-BC09-4254-B96A-57D4B9C6DCC6}" destId="{FDDE61BE-C593-40B5-A60B-AA46DB018BDC}" srcOrd="2" destOrd="0" presId="urn:microsoft.com/office/officeart/2005/8/layout/matrix1"/>
    <dgm:cxn modelId="{BB45D06D-72F1-48EC-9AD8-5AB3E09438F1}" type="presParOf" srcId="{F6E185F8-BC09-4254-B96A-57D4B9C6DCC6}" destId="{8D72D72C-EBC7-4923-AE05-6A588131C453}" srcOrd="3" destOrd="0" presId="urn:microsoft.com/office/officeart/2005/8/layout/matrix1"/>
    <dgm:cxn modelId="{D718DE6B-64CC-409E-9675-00CFED228D04}" type="presParOf" srcId="{F6E185F8-BC09-4254-B96A-57D4B9C6DCC6}" destId="{0994A312-83A3-48F2-B3C3-FC99DE7E89A0}" srcOrd="4" destOrd="0" presId="urn:microsoft.com/office/officeart/2005/8/layout/matrix1"/>
    <dgm:cxn modelId="{ABEFA1BC-ACEF-4095-9870-B75B5495551D}" type="presParOf" srcId="{F6E185F8-BC09-4254-B96A-57D4B9C6DCC6}" destId="{5E2A0C8C-216D-47FE-AFC6-9E4901A80F5F}" srcOrd="5" destOrd="0" presId="urn:microsoft.com/office/officeart/2005/8/layout/matrix1"/>
    <dgm:cxn modelId="{0A61AA14-E5A0-4DBD-A180-8E44FD8C9B82}" type="presParOf" srcId="{F6E185F8-BC09-4254-B96A-57D4B9C6DCC6}" destId="{175A6A86-AD66-4B05-9B21-C1C8FEB62E0D}" srcOrd="6" destOrd="0" presId="urn:microsoft.com/office/officeart/2005/8/layout/matrix1"/>
    <dgm:cxn modelId="{BCD5BD8D-55B0-4DAB-B6D4-3CE6735FB2D4}" type="presParOf" srcId="{F6E185F8-BC09-4254-B96A-57D4B9C6DCC6}" destId="{1889B42F-B3E2-4B14-8D73-3D1E5AA7FD62}" srcOrd="7" destOrd="0" presId="urn:microsoft.com/office/officeart/2005/8/layout/matrix1"/>
    <dgm:cxn modelId="{42C3DB77-2ACC-4776-8D5E-F2C269C3F102}" type="presParOf" srcId="{0629CD76-077A-4083-A1D6-DB062184F937}" destId="{58B0580B-1F45-49F3-A344-B8546240887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146266-0095-4583-94D1-A5498F422EE4}">
      <dsp:nvSpPr>
        <dsp:cNvPr id="0" name=""/>
        <dsp:cNvSpPr/>
      </dsp:nvSpPr>
      <dsp:spPr>
        <a:xfrm rot="16200000">
          <a:off x="-169068" y="169068"/>
          <a:ext cx="3386137" cy="3048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Shakespeare: </a:t>
          </a:r>
        </a:p>
      </dsp:txBody>
      <dsp:txXfrm rot="5400000">
        <a:off x="0" y="0"/>
        <a:ext cx="3048000" cy="2539603"/>
      </dsp:txXfrm>
    </dsp:sp>
    <dsp:sp modelId="{FDDE61BE-C593-40B5-A60B-AA46DB018BDC}">
      <dsp:nvSpPr>
        <dsp:cNvPr id="0" name=""/>
        <dsp:cNvSpPr/>
      </dsp:nvSpPr>
      <dsp:spPr>
        <a:xfrm>
          <a:off x="3048000" y="0"/>
          <a:ext cx="3048000" cy="3386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</a:t>
          </a:r>
          <a:r>
            <a:rPr lang="en-US" sz="1200" kern="1200"/>
            <a:t>: </a:t>
          </a:r>
          <a:endParaRPr lang="en-US" sz="1200" kern="1200"/>
        </a:p>
      </dsp:txBody>
      <dsp:txXfrm>
        <a:off x="3048000" y="0"/>
        <a:ext cx="3048000" cy="2539603"/>
      </dsp:txXfrm>
    </dsp:sp>
    <dsp:sp modelId="{0994A312-83A3-48F2-B3C3-FC99DE7E89A0}">
      <dsp:nvSpPr>
        <dsp:cNvPr id="0" name=""/>
        <dsp:cNvSpPr/>
      </dsp:nvSpPr>
      <dsp:spPr>
        <a:xfrm rot="10800000">
          <a:off x="0" y="3386137"/>
          <a:ext cx="3048000" cy="3386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quality: 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4232671"/>
        <a:ext cx="3048000" cy="2539603"/>
      </dsp:txXfrm>
    </dsp:sp>
    <dsp:sp modelId="{175A6A86-AD66-4B05-9B21-C1C8FEB62E0D}">
      <dsp:nvSpPr>
        <dsp:cNvPr id="0" name=""/>
        <dsp:cNvSpPr/>
      </dsp:nvSpPr>
      <dsp:spPr>
        <a:xfrm rot="5400000">
          <a:off x="2878931" y="3555206"/>
          <a:ext cx="3386137" cy="3048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 from Shakespeare</a:t>
          </a:r>
          <a:r>
            <a:rPr lang="en-US" sz="1200" kern="1200"/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quality:  </a:t>
          </a:r>
        </a:p>
      </dsp:txBody>
      <dsp:txXfrm rot="-5400000">
        <a:off x="3048000" y="4232671"/>
        <a:ext cx="3048000" cy="2539603"/>
      </dsp:txXfrm>
    </dsp:sp>
    <dsp:sp modelId="{58B0580B-1F45-49F3-A344-B8546240887B}">
      <dsp:nvSpPr>
        <dsp:cNvPr id="0" name=""/>
        <dsp:cNvSpPr/>
      </dsp:nvSpPr>
      <dsp:spPr>
        <a:xfrm>
          <a:off x="2381246" y="2828923"/>
          <a:ext cx="1333506" cy="111442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Leadership</a:t>
          </a:r>
        </a:p>
      </dsp:txBody>
      <dsp:txXfrm>
        <a:off x="2435648" y="2883325"/>
        <a:ext cx="1224702" cy="1005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2017-11-13T14:37:00Z</dcterms:created>
  <dcterms:modified xsi:type="dcterms:W3CDTF">2017-11-13T17:46:00Z</dcterms:modified>
</cp:coreProperties>
</file>