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F3" w:rsidRPr="00BC2571" w:rsidRDefault="00BC2571">
      <w:pPr>
        <w:rPr>
          <w:rFonts w:ascii="Cambria" w:hAnsi="Cambria"/>
          <w:b/>
          <w:sz w:val="24"/>
          <w:szCs w:val="24"/>
        </w:rPr>
      </w:pPr>
      <w:r w:rsidRPr="00BC257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F96C1" wp14:editId="216758DC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6851650" cy="15906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71" w:rsidRDefault="00BC2571" w:rsidP="00BC2571">
                            <w:r>
                              <w:t>Point of view:</w:t>
                            </w:r>
                          </w:p>
                          <w:p w:rsidR="00BC2571" w:rsidRDefault="00BC2571" w:rsidP="00BC2571">
                            <w:r>
                              <w:t>First person—narrator is a character in the story and the reader is limited to knowing only what the character sees and knows</w:t>
                            </w:r>
                          </w:p>
                          <w:p w:rsidR="00BC2571" w:rsidRDefault="00BC2571" w:rsidP="00BC2571">
                            <w:r>
                              <w:t>Third person—an “outside” narrator relays the events of the story but cannot communicate the inner workings of any of the characters’ minds</w:t>
                            </w:r>
                          </w:p>
                          <w:p w:rsidR="00BC2571" w:rsidRDefault="00BC2571" w:rsidP="00BC2571">
                            <w:r>
                              <w:t>Omniscient—“all knowing”—a n unlimited view of every character and event, past and future</w:t>
                            </w:r>
                          </w:p>
                          <w:p w:rsidR="00BC2571" w:rsidRDefault="00BC2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9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3pt;margin-top:31.3pt;width:539.5pt;height:12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">
                <v:textbox>
                  <w:txbxContent>
                    <w:p w:rsidR="00BC2571" w:rsidRDefault="00BC2571" w:rsidP="00BC2571">
                      <w:r>
                        <w:t>Point of view:</w:t>
                      </w:r>
                    </w:p>
                    <w:p w:rsidR="00BC2571" w:rsidRDefault="00BC2571" w:rsidP="00BC2571">
                      <w:r>
                        <w:t>First person—narrator is a character in the story and the reader is limited to knowing only what the character sees and knows</w:t>
                      </w:r>
                    </w:p>
                    <w:p w:rsidR="00BC2571" w:rsidRDefault="00BC2571" w:rsidP="00BC2571">
                      <w:r>
                        <w:t>Third person—an “outside” narrator relays the events of the story but cannot communicate the inner workings of any of the characters’ minds</w:t>
                      </w:r>
                    </w:p>
                    <w:p w:rsidR="00BC2571" w:rsidRDefault="00BC2571" w:rsidP="00BC2571">
                      <w:r>
                        <w:t>Omniscient—“all knowing”—a n unlimited view of every character and event, past and future</w:t>
                      </w:r>
                    </w:p>
                    <w:p w:rsidR="00BC2571" w:rsidRDefault="00BC2571"/>
                  </w:txbxContent>
                </v:textbox>
                <w10:wrap type="square" anchorx="margin"/>
              </v:shape>
            </w:pict>
          </mc:Fallback>
        </mc:AlternateContent>
      </w:r>
      <w:r w:rsidRPr="00BC2571">
        <w:rPr>
          <w:rFonts w:ascii="Cambria" w:hAnsi="Cambria"/>
          <w:b/>
          <w:sz w:val="24"/>
          <w:szCs w:val="24"/>
        </w:rPr>
        <w:t>“</w:t>
      </w:r>
      <w:r w:rsidR="00FA072E" w:rsidRPr="00BC2571">
        <w:rPr>
          <w:rFonts w:ascii="Cambria" w:hAnsi="Cambria"/>
          <w:b/>
          <w:sz w:val="24"/>
          <w:szCs w:val="24"/>
        </w:rPr>
        <w:t>Osiris and Isis</w:t>
      </w:r>
      <w:r w:rsidRPr="00BC2571">
        <w:rPr>
          <w:rFonts w:ascii="Cambria" w:hAnsi="Cambria"/>
          <w:b/>
          <w:sz w:val="24"/>
          <w:szCs w:val="24"/>
        </w:rPr>
        <w:t>”—(35-39)</w:t>
      </w:r>
    </w:p>
    <w:p w:rsidR="00FA072E" w:rsidRPr="00BC2571" w:rsidRDefault="00FA072E">
      <w:p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As you read,</w:t>
      </w:r>
      <w:r w:rsidR="00BC2571" w:rsidRPr="00BC2571">
        <w:rPr>
          <w:rFonts w:ascii="Cambria" w:hAnsi="Cambria"/>
          <w:sz w:val="24"/>
          <w:szCs w:val="24"/>
        </w:rPr>
        <w:t xml:space="preserve"> answer the following questions in your notebook: </w:t>
      </w:r>
    </w:p>
    <w:p w:rsidR="00FA072E" w:rsidRPr="00BC2571" w:rsidRDefault="00FA072E" w:rsidP="00FA07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From what point of view is the story of Osiris and Isis told?</w:t>
      </w:r>
    </w:p>
    <w:p w:rsidR="00FA072E" w:rsidRPr="00BC2571" w:rsidRDefault="00FA072E" w:rsidP="00FA07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clues (foreshadowing) are included that enable the reader to predict Osiris’ fate?</w:t>
      </w:r>
    </w:p>
    <w:p w:rsidR="00FA072E" w:rsidRPr="00BC2571" w:rsidRDefault="00FA072E" w:rsidP="00FA07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sequence of events leads to Osiris’ presence in a column in the King’s house?</w:t>
      </w:r>
    </w:p>
    <w:p w:rsidR="00FA072E" w:rsidRPr="00BC2571" w:rsidRDefault="00FA072E" w:rsidP="00FA07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qualities does Isis display by going home with the queen and taking care of her child?</w:t>
      </w:r>
    </w:p>
    <w:p w:rsidR="00BC2571" w:rsidRPr="00BC2571" w:rsidRDefault="00FA072E" w:rsidP="00BC257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unintended result</w:t>
      </w:r>
      <w:r w:rsidR="00BC2571" w:rsidRPr="00BC2571">
        <w:rPr>
          <w:rFonts w:ascii="Cambria" w:hAnsi="Cambria"/>
          <w:sz w:val="24"/>
          <w:szCs w:val="24"/>
        </w:rPr>
        <w:t xml:space="preserve"> does the queen’s attempt to save her child have?</w:t>
      </w:r>
    </w:p>
    <w:p w:rsidR="00BC2571" w:rsidRPr="00BC2571" w:rsidRDefault="00BC2571" w:rsidP="00BC257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What becomes of Osiris after his second death? What is his new role? </w:t>
      </w:r>
    </w:p>
    <w:p w:rsidR="00BC2571" w:rsidRPr="00BC2571" w:rsidRDefault="00BC2571" w:rsidP="00BC257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What explanation does this myth give for the introduction of death and evil into the world? </w:t>
      </w:r>
    </w:p>
    <w:p w:rsidR="00BC2571" w:rsidRPr="00BC2571" w:rsidRDefault="00BC2571" w:rsidP="00BC257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According to the myth, how did Osiris’ death change the world? How is the natural balance finally restored? </w:t>
      </w:r>
    </w:p>
    <w:p w:rsidR="00FA072E" w:rsidRDefault="00FA072E"/>
    <w:p w:rsidR="00BC2571" w:rsidRPr="00BC2571" w:rsidRDefault="00BC2571" w:rsidP="00BC2571">
      <w:pPr>
        <w:rPr>
          <w:rFonts w:ascii="Cambria" w:hAnsi="Cambria"/>
          <w:b/>
          <w:sz w:val="24"/>
          <w:szCs w:val="24"/>
        </w:rPr>
      </w:pPr>
      <w:r w:rsidRPr="00BC2571">
        <w:rPr>
          <w:rFonts w:ascii="Cambria" w:hAnsi="Cambria"/>
          <w:b/>
          <w:sz w:val="24"/>
          <w:szCs w:val="24"/>
        </w:rPr>
        <w:t>“Osiris and Isis”—(35-39)</w:t>
      </w:r>
    </w:p>
    <w:p w:rsidR="00BC2571" w:rsidRPr="00BC2571" w:rsidRDefault="00BC2571" w:rsidP="00BC2571">
      <w:p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7E0EC0" wp14:editId="4C08A7A7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735320" cy="1590675"/>
                <wp:effectExtent l="0" t="0" r="1778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59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71" w:rsidRDefault="00BC2571" w:rsidP="00BC2571">
                            <w:r>
                              <w:t>Point of view:</w:t>
                            </w:r>
                          </w:p>
                          <w:p w:rsidR="00BC2571" w:rsidRDefault="00BC2571" w:rsidP="00BC2571">
                            <w:r>
                              <w:t>First person—narrator is a character in the story and the reader is limited to knowing only what the character sees and knows</w:t>
                            </w:r>
                          </w:p>
                          <w:p w:rsidR="00BC2571" w:rsidRDefault="00BC2571" w:rsidP="00BC2571">
                            <w:r>
                              <w:t>Third person—an “outside” narrator relays the events of the story but cannot communicate the inner workings of any of the characters’ minds</w:t>
                            </w:r>
                          </w:p>
                          <w:p w:rsidR="00BC2571" w:rsidRDefault="00BC2571" w:rsidP="00BC2571">
                            <w:r>
                              <w:t>Omniscient—“all knowing”—a n unlimited view of every character and event, past and future</w:t>
                            </w:r>
                          </w:p>
                          <w:p w:rsidR="00BC2571" w:rsidRDefault="00BC2571" w:rsidP="00BC2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0EC0" id="_x0000_s1027" type="#_x0000_t202" style="position:absolute;margin-left:0;margin-top:23.3pt;width:451.6pt;height:12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">
                <v:textbox>
                  <w:txbxContent>
                    <w:p w:rsidR="00BC2571" w:rsidRDefault="00BC2571" w:rsidP="00BC2571">
                      <w:r>
                        <w:t>Point of view:</w:t>
                      </w:r>
                    </w:p>
                    <w:p w:rsidR="00BC2571" w:rsidRDefault="00BC2571" w:rsidP="00BC2571">
                      <w:r>
                        <w:t>First person—narrator is a character in the story and the reader is limited to knowing only what the character sees and knows</w:t>
                      </w:r>
                    </w:p>
                    <w:p w:rsidR="00BC2571" w:rsidRDefault="00BC2571" w:rsidP="00BC2571">
                      <w:r>
                        <w:t>Third person—an “outside” narrator relays the events of the story but cannot communicate the inner workings of any of the characters’ minds</w:t>
                      </w:r>
                    </w:p>
                    <w:p w:rsidR="00BC2571" w:rsidRDefault="00BC2571" w:rsidP="00BC2571">
                      <w:r>
                        <w:t>Omniscient—“all knowing”—a n unlimited view of every character and event, past and future</w:t>
                      </w:r>
                    </w:p>
                    <w:p w:rsidR="00BC2571" w:rsidRDefault="00BC2571" w:rsidP="00BC2571"/>
                  </w:txbxContent>
                </v:textbox>
                <w10:wrap type="square" anchorx="margin"/>
              </v:shape>
            </w:pict>
          </mc:Fallback>
        </mc:AlternateContent>
      </w:r>
    </w:p>
    <w:p w:rsidR="00BC2571" w:rsidRDefault="00BC2571" w:rsidP="00BC2571">
      <w:pPr>
        <w:rPr>
          <w:rFonts w:ascii="Cambria" w:hAnsi="Cambria"/>
          <w:sz w:val="24"/>
          <w:szCs w:val="24"/>
        </w:rPr>
      </w:pPr>
    </w:p>
    <w:p w:rsidR="00BC2571" w:rsidRDefault="00BC2571" w:rsidP="00BC2571">
      <w:pPr>
        <w:rPr>
          <w:rFonts w:ascii="Cambria" w:hAnsi="Cambria"/>
          <w:sz w:val="24"/>
          <w:szCs w:val="24"/>
        </w:rPr>
      </w:pPr>
    </w:p>
    <w:p w:rsidR="00BC2571" w:rsidRDefault="00BC2571" w:rsidP="00BC2571">
      <w:pPr>
        <w:rPr>
          <w:rFonts w:ascii="Cambria" w:hAnsi="Cambria"/>
          <w:sz w:val="24"/>
          <w:szCs w:val="24"/>
        </w:rPr>
      </w:pPr>
    </w:p>
    <w:p w:rsidR="00BC2571" w:rsidRDefault="00BC2571" w:rsidP="00BC2571">
      <w:pPr>
        <w:rPr>
          <w:rFonts w:ascii="Cambria" w:hAnsi="Cambria"/>
          <w:sz w:val="24"/>
          <w:szCs w:val="24"/>
        </w:rPr>
      </w:pPr>
    </w:p>
    <w:p w:rsidR="00BC2571" w:rsidRDefault="00BC2571" w:rsidP="00BC2571">
      <w:pPr>
        <w:rPr>
          <w:rFonts w:ascii="Cambria" w:hAnsi="Cambria"/>
          <w:sz w:val="24"/>
          <w:szCs w:val="24"/>
        </w:rPr>
      </w:pPr>
    </w:p>
    <w:p w:rsidR="00BC2571" w:rsidRDefault="00BC2571" w:rsidP="00BC2571">
      <w:pPr>
        <w:rPr>
          <w:rFonts w:ascii="Cambria" w:hAnsi="Cambria"/>
          <w:sz w:val="24"/>
          <w:szCs w:val="24"/>
        </w:rPr>
      </w:pPr>
    </w:p>
    <w:p w:rsidR="00BC2571" w:rsidRPr="00BC2571" w:rsidRDefault="00BC2571" w:rsidP="00BC2571">
      <w:p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As you read, answer the following questions in your notebook: 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From what point of view is the story of Osiris and Isis told?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clues (foreshadowing) are included that enable the reader to predict Osiris’ fate?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sequence of events leads to Osiris’ presence in a column in the King’s house?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>What qualities does Isis display by going home with the queen and taking care of her child?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What unintended result does the queen’s attempt to </w:t>
      </w:r>
      <w:bookmarkStart w:id="0" w:name="_GoBack"/>
      <w:bookmarkEnd w:id="0"/>
      <w:r w:rsidRPr="00BC2571">
        <w:rPr>
          <w:rFonts w:ascii="Cambria" w:hAnsi="Cambria"/>
          <w:sz w:val="24"/>
          <w:szCs w:val="24"/>
        </w:rPr>
        <w:t>save her child have?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What becomes of Osiris after his second death? What is his new role? 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What explanation does this myth give for the introduction of death and evil into the world? </w:t>
      </w:r>
    </w:p>
    <w:p w:rsidR="00BC2571" w:rsidRPr="00BC2571" w:rsidRDefault="00BC2571" w:rsidP="00BC257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C2571">
        <w:rPr>
          <w:rFonts w:ascii="Cambria" w:hAnsi="Cambria"/>
          <w:sz w:val="24"/>
          <w:szCs w:val="24"/>
        </w:rPr>
        <w:t xml:space="preserve">According to the myth, how did Osiris’ death change the world? How is the natural balance finally restored? </w:t>
      </w:r>
    </w:p>
    <w:p w:rsidR="00FA072E" w:rsidRDefault="00FA072E"/>
    <w:sectPr w:rsidR="00FA072E" w:rsidSect="00BC2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23B1"/>
    <w:multiLevelType w:val="hybridMultilevel"/>
    <w:tmpl w:val="F95C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80A03"/>
    <w:multiLevelType w:val="hybridMultilevel"/>
    <w:tmpl w:val="F95C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E"/>
    <w:rsid w:val="008971F3"/>
    <w:rsid w:val="00BC2571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421F9-EF66-4F77-BA31-E5823061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2016-09-22T11:48:00Z</dcterms:created>
  <dcterms:modified xsi:type="dcterms:W3CDTF">2016-09-22T12:05:00Z</dcterms:modified>
</cp:coreProperties>
</file>